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BA22B" w14:textId="5E19BCED" w:rsidR="001C09C4" w:rsidRDefault="000F3A29" w:rsidP="001C09C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מוסיקה בשירה</w:t>
      </w:r>
    </w:p>
    <w:p w14:paraId="4E9EFBFD" w14:textId="04777B7C" w:rsidR="0034670D" w:rsidRPr="0034670D" w:rsidRDefault="0034670D" w:rsidP="0034670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</w:p>
    <w:p w14:paraId="2E912FC2" w14:textId="31634396" w:rsidR="00FE5763" w:rsidRDefault="002F51F8" w:rsidP="0034670D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אנשים שלא אוהבים שירה מזהים אותה מייד לפי השורות הקצרות והשוות, פחות או יותר ועוברים לקריאת מאמרים או סיפורים. </w:t>
      </w:r>
      <w:r w:rsidR="0096768A">
        <w:rPr>
          <w:rFonts w:hint="cs"/>
          <w:sz w:val="28"/>
          <w:szCs w:val="28"/>
          <w:rtl/>
        </w:rPr>
        <w:t>אבל אם גם אתם</w:t>
      </w:r>
      <w:r w:rsidR="00CE4650">
        <w:rPr>
          <w:rFonts w:hint="cs"/>
          <w:sz w:val="28"/>
          <w:szCs w:val="28"/>
          <w:rtl/>
        </w:rPr>
        <w:t xml:space="preserve"> חשבתם ששירה </w:t>
      </w:r>
      <w:r w:rsidR="00CE4650">
        <w:rPr>
          <w:sz w:val="28"/>
          <w:szCs w:val="28"/>
          <w:rtl/>
        </w:rPr>
        <w:t>–</w:t>
      </w:r>
      <w:r w:rsidR="00CE4650">
        <w:rPr>
          <w:rFonts w:hint="cs"/>
          <w:sz w:val="28"/>
          <w:szCs w:val="28"/>
          <w:rtl/>
        </w:rPr>
        <w:t xml:space="preserve"> אני מדברת כמובן על שירה כתובה, לא מושרת </w:t>
      </w:r>
      <w:r w:rsidR="0096768A">
        <w:rPr>
          <w:sz w:val="28"/>
          <w:szCs w:val="28"/>
          <w:rtl/>
        </w:rPr>
        <w:t>–</w:t>
      </w:r>
      <w:r w:rsidR="00CE4650">
        <w:rPr>
          <w:rFonts w:hint="cs"/>
          <w:sz w:val="28"/>
          <w:szCs w:val="28"/>
          <w:rtl/>
        </w:rPr>
        <w:t xml:space="preserve"> </w:t>
      </w:r>
      <w:r w:rsidR="0096768A">
        <w:rPr>
          <w:rFonts w:hint="cs"/>
          <w:sz w:val="28"/>
          <w:szCs w:val="28"/>
          <w:rtl/>
        </w:rPr>
        <w:t xml:space="preserve">חייבת להיות כתובה בשורות קצרות, אז יש לי חדשות: "שיר השירים אשר לשלמה </w:t>
      </w:r>
      <w:proofErr w:type="spellStart"/>
      <w:r w:rsidR="0096768A">
        <w:rPr>
          <w:rFonts w:hint="cs"/>
          <w:sz w:val="28"/>
          <w:szCs w:val="28"/>
          <w:rtl/>
        </w:rPr>
        <w:t>יישקני</w:t>
      </w:r>
      <w:proofErr w:type="spellEnd"/>
      <w:r w:rsidR="0096768A">
        <w:rPr>
          <w:rFonts w:hint="cs"/>
          <w:sz w:val="28"/>
          <w:szCs w:val="28"/>
          <w:rtl/>
        </w:rPr>
        <w:t xml:space="preserve"> מנשיקות </w:t>
      </w:r>
      <w:proofErr w:type="spellStart"/>
      <w:r w:rsidR="0096768A">
        <w:rPr>
          <w:rFonts w:hint="cs"/>
          <w:sz w:val="28"/>
          <w:szCs w:val="28"/>
          <w:rtl/>
        </w:rPr>
        <w:t>פיהו</w:t>
      </w:r>
      <w:proofErr w:type="spellEnd"/>
      <w:r w:rsidR="0096768A">
        <w:rPr>
          <w:rFonts w:hint="cs"/>
          <w:sz w:val="28"/>
          <w:szCs w:val="28"/>
          <w:rtl/>
        </w:rPr>
        <w:t>"</w:t>
      </w:r>
      <w:r w:rsidR="00E64B8F">
        <w:rPr>
          <w:rFonts w:hint="cs"/>
          <w:sz w:val="28"/>
          <w:szCs w:val="28"/>
          <w:rtl/>
        </w:rPr>
        <w:t xml:space="preserve">, "סבוני גם סבבוני </w:t>
      </w:r>
      <w:r w:rsidR="0096768A">
        <w:rPr>
          <w:rFonts w:hint="cs"/>
          <w:sz w:val="28"/>
          <w:szCs w:val="28"/>
          <w:rtl/>
        </w:rPr>
        <w:t xml:space="preserve"> </w:t>
      </w:r>
      <w:r w:rsidR="00921DED">
        <w:rPr>
          <w:rFonts w:hint="cs"/>
          <w:sz w:val="28"/>
          <w:szCs w:val="28"/>
          <w:rtl/>
        </w:rPr>
        <w:t xml:space="preserve"> - זה שירה או פרוזה? "ידע שור קונהו וחמור אבוס בעלי ישראל לא ידע עמי לא התבונן"</w:t>
      </w:r>
      <w:r w:rsidR="00E64B8F">
        <w:rPr>
          <w:rFonts w:hint="cs"/>
          <w:sz w:val="28"/>
          <w:szCs w:val="28"/>
          <w:rtl/>
        </w:rPr>
        <w:t xml:space="preserve">, "סבוני כדבורים ... סבוני גם סבבוני" </w:t>
      </w:r>
      <w:r w:rsidR="00921DED">
        <w:rPr>
          <w:rFonts w:hint="cs"/>
          <w:sz w:val="28"/>
          <w:szCs w:val="28"/>
          <w:rtl/>
        </w:rPr>
        <w:t xml:space="preserve"> </w:t>
      </w:r>
      <w:r w:rsidR="00921DED">
        <w:rPr>
          <w:sz w:val="28"/>
          <w:szCs w:val="28"/>
          <w:rtl/>
        </w:rPr>
        <w:t>–</w:t>
      </w:r>
      <w:r w:rsidR="00921DED">
        <w:rPr>
          <w:rFonts w:hint="cs"/>
          <w:sz w:val="28"/>
          <w:szCs w:val="28"/>
          <w:rtl/>
        </w:rPr>
        <w:t xml:space="preserve"> זה פרוזה? ברור שזה שירה, למרות שזה </w:t>
      </w:r>
      <w:r w:rsidR="00921DED" w:rsidRPr="00E64B8F">
        <w:rPr>
          <w:rFonts w:hint="cs"/>
          <w:sz w:val="28"/>
          <w:szCs w:val="28"/>
          <w:u w:val="single"/>
          <w:rtl/>
        </w:rPr>
        <w:t>לא כתוב בשורות קצרות</w:t>
      </w:r>
      <w:r w:rsidR="00921DED">
        <w:rPr>
          <w:rFonts w:hint="cs"/>
          <w:sz w:val="28"/>
          <w:szCs w:val="28"/>
          <w:rtl/>
        </w:rPr>
        <w:t xml:space="preserve">. איך יודעים? כי זה מוסיקלי.  </w:t>
      </w:r>
      <w:r w:rsidR="00E77D85">
        <w:rPr>
          <w:rFonts w:hint="cs"/>
          <w:sz w:val="28"/>
          <w:szCs w:val="28"/>
          <w:rtl/>
        </w:rPr>
        <w:t xml:space="preserve">המוסיקליות היא אחד מהדברים שלא הולכים לאיבוד עם הזמן, אבל </w:t>
      </w:r>
      <w:r w:rsidR="003C6248">
        <w:rPr>
          <w:rFonts w:hint="cs"/>
          <w:sz w:val="28"/>
          <w:szCs w:val="28"/>
          <w:rtl/>
        </w:rPr>
        <w:t xml:space="preserve"> קשה מאד שלא לאבד בתרגום</w:t>
      </w:r>
      <w:r w:rsidR="00C137A6">
        <w:rPr>
          <w:rFonts w:hint="cs"/>
          <w:sz w:val="28"/>
          <w:szCs w:val="28"/>
          <w:rtl/>
        </w:rPr>
        <w:t>, לפחות חלקית</w:t>
      </w:r>
      <w:r w:rsidR="003C6248">
        <w:rPr>
          <w:rFonts w:hint="cs"/>
          <w:sz w:val="28"/>
          <w:szCs w:val="28"/>
          <w:rtl/>
        </w:rPr>
        <w:t xml:space="preserve">. </w:t>
      </w:r>
      <w:r w:rsidR="001B7531">
        <w:rPr>
          <w:rFonts w:hint="cs"/>
          <w:sz w:val="28"/>
          <w:szCs w:val="28"/>
          <w:rtl/>
        </w:rPr>
        <w:t>כשמשווים את הפסוקים המוסיקליים בתנך לתרגום שלהם, אפילו לתרגום טוב, שלא מממש את הפוטנציאל המוסיקלי של המקור, מרגישים מייד מין אכזבה</w:t>
      </w:r>
      <w:r w:rsidR="00BD6913">
        <w:rPr>
          <w:rFonts w:hint="cs"/>
          <w:sz w:val="28"/>
          <w:szCs w:val="28"/>
          <w:rtl/>
        </w:rPr>
        <w:t>, כאילו אוכלים תבשיל שעמד והתקרר</w:t>
      </w:r>
      <w:r w:rsidR="00BC5255">
        <w:rPr>
          <w:rFonts w:hint="cs"/>
          <w:sz w:val="28"/>
          <w:szCs w:val="28"/>
          <w:rtl/>
        </w:rPr>
        <w:t xml:space="preserve"> (כמו שמרגישים גם מול פרפרזה של השיר)</w:t>
      </w:r>
      <w:r w:rsidR="00BD6913">
        <w:rPr>
          <w:rFonts w:hint="cs"/>
          <w:sz w:val="28"/>
          <w:szCs w:val="28"/>
          <w:rtl/>
        </w:rPr>
        <w:t xml:space="preserve">. כן, משהו בטמפרטורה הרגשית הולך לאיבוד, או במלים אחרות: המוסיקליות </w:t>
      </w:r>
      <w:r w:rsidR="006E3F71">
        <w:rPr>
          <w:rFonts w:hint="cs"/>
          <w:sz w:val="28"/>
          <w:szCs w:val="28"/>
          <w:rtl/>
        </w:rPr>
        <w:t xml:space="preserve">מבטאת </w:t>
      </w:r>
      <w:r w:rsidR="00BD6913">
        <w:rPr>
          <w:rFonts w:hint="cs"/>
          <w:sz w:val="28"/>
          <w:szCs w:val="28"/>
          <w:rtl/>
        </w:rPr>
        <w:t>טמפרטורה רגשית</w:t>
      </w:r>
      <w:r w:rsidR="006E3F71">
        <w:rPr>
          <w:rFonts w:hint="cs"/>
          <w:sz w:val="28"/>
          <w:szCs w:val="28"/>
          <w:rtl/>
        </w:rPr>
        <w:t xml:space="preserve"> </w:t>
      </w:r>
      <w:r w:rsidR="00ED6F88">
        <w:rPr>
          <w:rFonts w:hint="cs"/>
          <w:sz w:val="28"/>
          <w:szCs w:val="28"/>
          <w:rtl/>
        </w:rPr>
        <w:t xml:space="preserve">גבוהה כלשהי והיא אמורה לפעול על הטמפרטורה הרגשית של הקורא </w:t>
      </w:r>
      <w:r w:rsidR="00ED6F88">
        <w:rPr>
          <w:sz w:val="28"/>
          <w:szCs w:val="28"/>
          <w:rtl/>
        </w:rPr>
        <w:t>–</w:t>
      </w:r>
      <w:r w:rsidR="00ED6F88">
        <w:rPr>
          <w:rFonts w:hint="cs"/>
          <w:sz w:val="28"/>
          <w:szCs w:val="28"/>
          <w:rtl/>
        </w:rPr>
        <w:t xml:space="preserve"> להפתיע, לרגש, לעורר </w:t>
      </w:r>
      <w:r w:rsidR="00AD3306">
        <w:rPr>
          <w:rFonts w:hint="cs"/>
          <w:sz w:val="28"/>
          <w:szCs w:val="28"/>
          <w:rtl/>
        </w:rPr>
        <w:t xml:space="preserve">התפעלות, להוציא מאדישות, לחלוק עם הקורא משהו </w:t>
      </w:r>
      <w:r w:rsidR="0097395F">
        <w:rPr>
          <w:rFonts w:hint="cs"/>
          <w:sz w:val="28"/>
          <w:szCs w:val="28"/>
          <w:rtl/>
        </w:rPr>
        <w:t>בלתי רגיל</w:t>
      </w:r>
      <w:r w:rsidR="00864CE4">
        <w:rPr>
          <w:rFonts w:hint="cs"/>
          <w:sz w:val="28"/>
          <w:szCs w:val="28"/>
          <w:rtl/>
        </w:rPr>
        <w:t>, לעורר בו השתאות לנוכח יפי הצורה</w:t>
      </w:r>
      <w:r w:rsidR="00BD6913">
        <w:rPr>
          <w:rFonts w:hint="cs"/>
          <w:sz w:val="28"/>
          <w:szCs w:val="28"/>
          <w:rtl/>
        </w:rPr>
        <w:t xml:space="preserve">. </w:t>
      </w:r>
    </w:p>
    <w:p w14:paraId="1C71BE2B" w14:textId="45281A99" w:rsidR="000F3A29" w:rsidRDefault="00BD6913" w:rsidP="0034670D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ובאמת: איזה בן אדם נורמלי מדבר </w:t>
      </w:r>
      <w:r w:rsidR="00AB2B94">
        <w:rPr>
          <w:rFonts w:hint="cs"/>
          <w:sz w:val="28"/>
          <w:szCs w:val="28"/>
          <w:rtl/>
        </w:rPr>
        <w:t xml:space="preserve">בצורה מוסיקלית? הדיבור המוסיקלי הוא לא דיבור נורמלי. דיבור מוסיקלי יוצא לנו מהפה </w:t>
      </w:r>
      <w:r w:rsidR="007D2977">
        <w:rPr>
          <w:rFonts w:hint="cs"/>
          <w:sz w:val="28"/>
          <w:szCs w:val="28"/>
          <w:rtl/>
        </w:rPr>
        <w:t xml:space="preserve">באופן טבעי </w:t>
      </w:r>
      <w:r w:rsidR="00AB2B94">
        <w:rPr>
          <w:rFonts w:hint="cs"/>
          <w:sz w:val="28"/>
          <w:szCs w:val="28"/>
          <w:rtl/>
        </w:rPr>
        <w:t xml:space="preserve">כאשר אנו מבולבלים או נרגשים או אקסטטיים או רוצים לשעשע </w:t>
      </w:r>
      <w:r w:rsidR="007D2977">
        <w:rPr>
          <w:rFonts w:hint="cs"/>
          <w:sz w:val="28"/>
          <w:szCs w:val="28"/>
          <w:rtl/>
        </w:rPr>
        <w:t xml:space="preserve">ילד קטן. זאת אומרת שהמוסיקליות בשיר היא ביטוי טבעי לטמפרטורה רגשית גבוהה, </w:t>
      </w:r>
      <w:r w:rsidR="0034670D">
        <w:rPr>
          <w:rFonts w:hint="cs"/>
          <w:sz w:val="28"/>
          <w:szCs w:val="28"/>
          <w:rtl/>
        </w:rPr>
        <w:t xml:space="preserve">שיכולה להתאים או לא להתאים למה שהמלים בשיר מביעות. </w:t>
      </w:r>
      <w:r w:rsidR="00C4023C">
        <w:rPr>
          <w:rFonts w:hint="cs"/>
          <w:sz w:val="28"/>
          <w:szCs w:val="28"/>
          <w:rtl/>
        </w:rPr>
        <w:t xml:space="preserve">היא יכולה לבטא גם מאמץ </w:t>
      </w:r>
      <w:r w:rsidR="00F1263C">
        <w:rPr>
          <w:rFonts w:hint="cs"/>
          <w:sz w:val="28"/>
          <w:szCs w:val="28"/>
          <w:rtl/>
        </w:rPr>
        <w:t xml:space="preserve">להכניס סדר ברגשות פרועים. בכל מקרה </w:t>
      </w:r>
      <w:r w:rsidR="005C70F7">
        <w:rPr>
          <w:rFonts w:hint="cs"/>
          <w:sz w:val="28"/>
          <w:szCs w:val="28"/>
          <w:rtl/>
        </w:rPr>
        <w:t xml:space="preserve">היא מייצגת, מבטאת בעקיפין, </w:t>
      </w:r>
      <w:r w:rsidR="00C14DEA">
        <w:rPr>
          <w:rFonts w:hint="cs"/>
          <w:sz w:val="28"/>
          <w:szCs w:val="28"/>
          <w:rtl/>
        </w:rPr>
        <w:t xml:space="preserve">רוצה לעורר </w:t>
      </w:r>
      <w:r w:rsidR="005C70F7">
        <w:rPr>
          <w:rFonts w:hint="cs"/>
          <w:sz w:val="28"/>
          <w:szCs w:val="28"/>
          <w:rtl/>
        </w:rPr>
        <w:t xml:space="preserve">רגש </w:t>
      </w:r>
      <w:r w:rsidR="00C14DEA">
        <w:rPr>
          <w:rFonts w:hint="cs"/>
          <w:sz w:val="28"/>
          <w:szCs w:val="28"/>
          <w:rtl/>
        </w:rPr>
        <w:t xml:space="preserve">כלשהו </w:t>
      </w:r>
      <w:r w:rsidR="005C70F7">
        <w:rPr>
          <w:rFonts w:hint="cs"/>
          <w:sz w:val="28"/>
          <w:szCs w:val="28"/>
          <w:rtl/>
        </w:rPr>
        <w:t xml:space="preserve">שלא נאמר במפורש. </w:t>
      </w:r>
      <w:r w:rsidR="00C14DEA">
        <w:rPr>
          <w:rFonts w:hint="cs"/>
          <w:sz w:val="28"/>
          <w:szCs w:val="28"/>
          <w:rtl/>
        </w:rPr>
        <w:t xml:space="preserve">איזה רגש? תלוי בשיר, תלוי בסוג המוסיקליות שהמשורר בחר להשתמש בה. </w:t>
      </w:r>
    </w:p>
    <w:p w14:paraId="16B2F8F7" w14:textId="170E4550" w:rsidR="009F5238" w:rsidRDefault="009F5238" w:rsidP="0034670D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המוסיקה של השיר יכולה להיות יותר פשוטה, גסה, או יותר מעודנת. נשווה את השיר העתיק ביותר בתנך, שירת למך, לשירו של </w:t>
      </w:r>
      <w:proofErr w:type="spellStart"/>
      <w:r>
        <w:rPr>
          <w:rFonts w:hint="cs"/>
          <w:sz w:val="28"/>
          <w:szCs w:val="28"/>
          <w:rtl/>
        </w:rPr>
        <w:t>לנסקי</w:t>
      </w:r>
      <w:proofErr w:type="spellEnd"/>
      <w:r>
        <w:rPr>
          <w:rFonts w:hint="cs"/>
          <w:sz w:val="28"/>
          <w:szCs w:val="28"/>
          <w:rtl/>
        </w:rPr>
        <w:t xml:space="preserve"> "מעריב היום על האגם". </w:t>
      </w:r>
    </w:p>
    <w:p w14:paraId="589DD36B" w14:textId="17D59CBE" w:rsidR="00BC5255" w:rsidRDefault="00BC5255" w:rsidP="0034670D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זה אומר שאם קוראים </w:t>
      </w:r>
      <w:r w:rsidR="00C14DEA">
        <w:rPr>
          <w:rFonts w:hint="cs"/>
          <w:sz w:val="28"/>
          <w:szCs w:val="28"/>
          <w:rtl/>
        </w:rPr>
        <w:t>ב</w:t>
      </w:r>
      <w:r>
        <w:rPr>
          <w:rFonts w:hint="cs"/>
          <w:sz w:val="28"/>
          <w:szCs w:val="28"/>
          <w:rtl/>
        </w:rPr>
        <w:t xml:space="preserve">שיר </w:t>
      </w:r>
      <w:r w:rsidR="00C14DEA">
        <w:rPr>
          <w:rFonts w:hint="cs"/>
          <w:sz w:val="28"/>
          <w:szCs w:val="28"/>
          <w:rtl/>
        </w:rPr>
        <w:t xml:space="preserve">רק את המלים </w:t>
      </w:r>
      <w:r>
        <w:rPr>
          <w:rFonts w:hint="cs"/>
          <w:sz w:val="28"/>
          <w:szCs w:val="28"/>
          <w:rtl/>
        </w:rPr>
        <w:t>ולא שמים לב ל</w:t>
      </w:r>
      <w:r w:rsidR="00DA35E2">
        <w:rPr>
          <w:rFonts w:hint="cs"/>
          <w:sz w:val="28"/>
          <w:szCs w:val="28"/>
          <w:rtl/>
        </w:rPr>
        <w:t xml:space="preserve">מוסיקה שהן יוצרות מחמיצים </w:t>
      </w:r>
      <w:r w:rsidR="00C85230">
        <w:rPr>
          <w:rFonts w:hint="cs"/>
          <w:sz w:val="28"/>
          <w:szCs w:val="28"/>
          <w:rtl/>
        </w:rPr>
        <w:t xml:space="preserve">לא רק </w:t>
      </w:r>
      <w:r w:rsidR="00DA35E2">
        <w:rPr>
          <w:rFonts w:hint="cs"/>
          <w:sz w:val="28"/>
          <w:szCs w:val="28"/>
          <w:rtl/>
        </w:rPr>
        <w:t>משהו ממה שהמשורר רצה לומר או להביע</w:t>
      </w:r>
      <w:r w:rsidR="00C85230">
        <w:rPr>
          <w:rFonts w:hint="cs"/>
          <w:sz w:val="28"/>
          <w:szCs w:val="28"/>
          <w:rtl/>
        </w:rPr>
        <w:t xml:space="preserve"> אלא גם את ההישג האמנותי שלו בהיבט הזה, </w:t>
      </w:r>
      <w:proofErr w:type="spellStart"/>
      <w:r w:rsidR="00C85230">
        <w:rPr>
          <w:rFonts w:hint="cs"/>
          <w:sz w:val="28"/>
          <w:szCs w:val="28"/>
          <w:rtl/>
        </w:rPr>
        <w:t>המוס</w:t>
      </w:r>
      <w:r w:rsidR="001C291A">
        <w:rPr>
          <w:rFonts w:hint="cs"/>
          <w:sz w:val="28"/>
          <w:szCs w:val="28"/>
          <w:rtl/>
        </w:rPr>
        <w:t>י</w:t>
      </w:r>
      <w:r w:rsidR="00C85230">
        <w:rPr>
          <w:rFonts w:hint="cs"/>
          <w:sz w:val="28"/>
          <w:szCs w:val="28"/>
          <w:rtl/>
        </w:rPr>
        <w:t>קילי</w:t>
      </w:r>
      <w:proofErr w:type="spellEnd"/>
      <w:r w:rsidR="00DA35E2">
        <w:rPr>
          <w:rFonts w:hint="cs"/>
          <w:sz w:val="28"/>
          <w:szCs w:val="28"/>
          <w:rtl/>
        </w:rPr>
        <w:t xml:space="preserve">. </w:t>
      </w:r>
      <w:r w:rsidR="00C14DEA">
        <w:rPr>
          <w:rFonts w:hint="cs"/>
          <w:sz w:val="28"/>
          <w:szCs w:val="28"/>
          <w:rtl/>
        </w:rPr>
        <w:t xml:space="preserve"> </w:t>
      </w:r>
    </w:p>
    <w:p w14:paraId="78EAE229" w14:textId="6C5A7E0B" w:rsidR="00D84B86" w:rsidRDefault="00D84B86" w:rsidP="0034670D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כך אנו מחמיצים את שירת ביאליק. ההתפעלות של לאה גולדברג מהחריזה ב"צנח לו זלזל". </w:t>
      </w:r>
      <w:r w:rsidR="00084BEF">
        <w:rPr>
          <w:rFonts w:hint="cs"/>
          <w:sz w:val="28"/>
          <w:szCs w:val="28"/>
          <w:rtl/>
        </w:rPr>
        <w:t xml:space="preserve">שנת-לי  - כתלי. </w:t>
      </w:r>
    </w:p>
    <w:p w14:paraId="7D9D8217" w14:textId="21D06C9E" w:rsidR="00E64B8F" w:rsidRDefault="00E64B8F" w:rsidP="0096768A">
      <w:pPr>
        <w:spacing w:line="360" w:lineRule="auto"/>
        <w:rPr>
          <w:sz w:val="28"/>
          <w:szCs w:val="28"/>
          <w:rtl/>
        </w:rPr>
      </w:pPr>
    </w:p>
    <w:p w14:paraId="011280AF" w14:textId="1F8688FA" w:rsidR="00D37276" w:rsidRDefault="00C85230" w:rsidP="00C85230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האם בלי מוסיקליות אין שירה? </w:t>
      </w:r>
      <w:r w:rsidR="00D37276">
        <w:rPr>
          <w:rFonts w:hint="cs"/>
          <w:sz w:val="28"/>
          <w:szCs w:val="28"/>
          <w:rtl/>
        </w:rPr>
        <w:t xml:space="preserve">לאה גולדברג בהרצאה ידועה בשם "חמישה פרקים ביסודות השירה" </w:t>
      </w:r>
      <w:r w:rsidR="009A3146">
        <w:rPr>
          <w:rFonts w:hint="cs"/>
          <w:sz w:val="28"/>
          <w:szCs w:val="28"/>
          <w:rtl/>
        </w:rPr>
        <w:t>השעינה את השיר</w:t>
      </w:r>
      <w:r w:rsidR="001C291A">
        <w:rPr>
          <w:rFonts w:hint="cs"/>
          <w:sz w:val="28"/>
          <w:szCs w:val="28"/>
          <w:rtl/>
        </w:rPr>
        <w:t>ה</w:t>
      </w:r>
      <w:r w:rsidR="009A3146">
        <w:rPr>
          <w:rFonts w:hint="cs"/>
          <w:sz w:val="28"/>
          <w:szCs w:val="28"/>
          <w:rtl/>
        </w:rPr>
        <w:t xml:space="preserve"> על שלוש רגליים: </w:t>
      </w:r>
      <w:r w:rsidR="00D37276">
        <w:rPr>
          <w:rFonts w:hint="cs"/>
          <w:sz w:val="28"/>
          <w:szCs w:val="28"/>
          <w:rtl/>
        </w:rPr>
        <w:t>חרוז</w:t>
      </w:r>
      <w:r w:rsidR="00972284">
        <w:rPr>
          <w:rFonts w:hint="cs"/>
          <w:sz w:val="28"/>
          <w:szCs w:val="28"/>
          <w:rtl/>
        </w:rPr>
        <w:t xml:space="preserve">, </w:t>
      </w:r>
      <w:r w:rsidR="00D37276">
        <w:rPr>
          <w:rFonts w:hint="cs"/>
          <w:sz w:val="28"/>
          <w:szCs w:val="28"/>
          <w:rtl/>
        </w:rPr>
        <w:t xml:space="preserve">ריתמוס </w:t>
      </w:r>
      <w:r w:rsidR="00972284">
        <w:rPr>
          <w:rFonts w:hint="cs"/>
          <w:sz w:val="28"/>
          <w:szCs w:val="28"/>
          <w:rtl/>
        </w:rPr>
        <w:t xml:space="preserve"> ומה שהיא קראה "סמלי לשון"</w:t>
      </w:r>
      <w:r w:rsidR="009A3146">
        <w:rPr>
          <w:rFonts w:hint="cs"/>
          <w:sz w:val="28"/>
          <w:szCs w:val="28"/>
          <w:rtl/>
        </w:rPr>
        <w:t xml:space="preserve">. </w:t>
      </w:r>
      <w:r w:rsidR="00BC147D">
        <w:rPr>
          <w:rFonts w:hint="cs"/>
          <w:sz w:val="28"/>
          <w:szCs w:val="28"/>
          <w:rtl/>
        </w:rPr>
        <w:t>יוצא מדבריה שב</w:t>
      </w:r>
      <w:r w:rsidR="009A3146">
        <w:rPr>
          <w:rFonts w:hint="cs"/>
          <w:sz w:val="28"/>
          <w:szCs w:val="28"/>
          <w:rtl/>
        </w:rPr>
        <w:t>לי חרוז</w:t>
      </w:r>
      <w:r w:rsidR="00361993">
        <w:rPr>
          <w:rFonts w:hint="cs"/>
          <w:sz w:val="28"/>
          <w:szCs w:val="28"/>
          <w:rtl/>
        </w:rPr>
        <w:t>ים</w:t>
      </w:r>
      <w:r w:rsidR="009A3146">
        <w:rPr>
          <w:rFonts w:hint="cs"/>
          <w:sz w:val="28"/>
          <w:szCs w:val="28"/>
          <w:rtl/>
        </w:rPr>
        <w:t xml:space="preserve"> ו</w:t>
      </w:r>
      <w:r w:rsidR="001C291A">
        <w:rPr>
          <w:rFonts w:hint="cs"/>
          <w:sz w:val="28"/>
          <w:szCs w:val="28"/>
          <w:rtl/>
        </w:rPr>
        <w:t xml:space="preserve">/או </w:t>
      </w:r>
      <w:r w:rsidR="00BC147D">
        <w:rPr>
          <w:rFonts w:hint="cs"/>
          <w:sz w:val="28"/>
          <w:szCs w:val="28"/>
          <w:rtl/>
        </w:rPr>
        <w:t xml:space="preserve">בלי </w:t>
      </w:r>
      <w:r w:rsidR="009A3146">
        <w:rPr>
          <w:rFonts w:hint="cs"/>
          <w:sz w:val="28"/>
          <w:szCs w:val="28"/>
          <w:rtl/>
        </w:rPr>
        <w:t>ריתמוס אין שיר</w:t>
      </w:r>
      <w:r w:rsidR="00BC147D">
        <w:rPr>
          <w:rFonts w:hint="cs"/>
          <w:sz w:val="28"/>
          <w:szCs w:val="28"/>
          <w:rtl/>
        </w:rPr>
        <w:t>. היא הרחיקה לכת ודרשה לא סתם</w:t>
      </w:r>
      <w:r w:rsidR="00361993">
        <w:rPr>
          <w:rFonts w:hint="cs"/>
          <w:sz w:val="28"/>
          <w:szCs w:val="28"/>
          <w:rtl/>
        </w:rPr>
        <w:t xml:space="preserve"> חרוזים, אלא דווקא חרוזים עשירים, </w:t>
      </w:r>
      <w:r w:rsidR="001C291A">
        <w:rPr>
          <w:rFonts w:hint="cs"/>
          <w:sz w:val="28"/>
          <w:szCs w:val="28"/>
          <w:rtl/>
        </w:rPr>
        <w:t xml:space="preserve">מתוחכמים </w:t>
      </w:r>
      <w:r w:rsidR="00361993">
        <w:rPr>
          <w:rFonts w:hint="cs"/>
          <w:sz w:val="28"/>
          <w:szCs w:val="28"/>
          <w:rtl/>
        </w:rPr>
        <w:t>לא דלים</w:t>
      </w:r>
      <w:r w:rsidR="001C291A">
        <w:rPr>
          <w:rFonts w:hint="cs"/>
          <w:sz w:val="28"/>
          <w:szCs w:val="28"/>
          <w:rtl/>
        </w:rPr>
        <w:t xml:space="preserve"> ובנליים</w:t>
      </w:r>
      <w:r w:rsidR="00361993">
        <w:rPr>
          <w:rFonts w:hint="cs"/>
          <w:sz w:val="28"/>
          <w:szCs w:val="28"/>
          <w:rtl/>
        </w:rPr>
        <w:t xml:space="preserve">, ועל כך אדבר בהמשך. </w:t>
      </w:r>
    </w:p>
    <w:p w14:paraId="41624E00" w14:textId="71EC51FD" w:rsidR="00361993" w:rsidRDefault="00361993" w:rsidP="001C09C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אם כן, מה בנוגע לשירים של עמיחי, </w:t>
      </w:r>
      <w:r w:rsidR="00E03951">
        <w:rPr>
          <w:rFonts w:hint="cs"/>
          <w:sz w:val="28"/>
          <w:szCs w:val="28"/>
          <w:rtl/>
        </w:rPr>
        <w:t>של זך, של דליה רביקוביץ המאוחרת, של לאה גולדברג המאוחרת בעצמה</w:t>
      </w:r>
      <w:r w:rsidR="00E1267B">
        <w:rPr>
          <w:rFonts w:hint="cs"/>
          <w:sz w:val="28"/>
          <w:szCs w:val="28"/>
          <w:rtl/>
        </w:rPr>
        <w:t xml:space="preserve">, </w:t>
      </w:r>
      <w:r w:rsidR="00C15A4A">
        <w:rPr>
          <w:rFonts w:hint="cs"/>
          <w:sz w:val="28"/>
          <w:szCs w:val="28"/>
          <w:rtl/>
        </w:rPr>
        <w:t xml:space="preserve">של חיים גורי, </w:t>
      </w:r>
      <w:r w:rsidR="00E1267B">
        <w:rPr>
          <w:rFonts w:hint="cs"/>
          <w:sz w:val="28"/>
          <w:szCs w:val="28"/>
          <w:rtl/>
        </w:rPr>
        <w:t>של אברהם בן יצחק שאותו העריצה כל כך</w:t>
      </w:r>
      <w:r w:rsidR="00E03951">
        <w:rPr>
          <w:rFonts w:hint="cs"/>
          <w:sz w:val="28"/>
          <w:szCs w:val="28"/>
          <w:rtl/>
        </w:rPr>
        <w:t xml:space="preserve">?  </w:t>
      </w:r>
    </w:p>
    <w:p w14:paraId="52FD0706" w14:textId="201D7EE9" w:rsidR="002F27A6" w:rsidRDefault="00E1267B" w:rsidP="001C09C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לאה גולדברג </w:t>
      </w:r>
      <w:r w:rsidR="003C26D1">
        <w:rPr>
          <w:sz w:val="28"/>
          <w:szCs w:val="28"/>
          <w:rtl/>
        </w:rPr>
        <w:t>–</w:t>
      </w:r>
      <w:r w:rsidR="003C26D1">
        <w:rPr>
          <w:rFonts w:hint="cs"/>
          <w:sz w:val="28"/>
          <w:szCs w:val="28"/>
          <w:rtl/>
        </w:rPr>
        <w:t xml:space="preserve"> ואם לא היא אז </w:t>
      </w:r>
      <w:proofErr w:type="spellStart"/>
      <w:r w:rsidR="003C26D1">
        <w:rPr>
          <w:rFonts w:hint="cs"/>
          <w:sz w:val="28"/>
          <w:szCs w:val="28"/>
          <w:rtl/>
        </w:rPr>
        <w:t>ורלן</w:t>
      </w:r>
      <w:proofErr w:type="spellEnd"/>
      <w:r w:rsidR="003C26D1">
        <w:rPr>
          <w:rFonts w:hint="cs"/>
          <w:sz w:val="28"/>
          <w:szCs w:val="28"/>
          <w:rtl/>
        </w:rPr>
        <w:t xml:space="preserve"> </w:t>
      </w:r>
      <w:r w:rsidR="001C291A">
        <w:rPr>
          <w:rFonts w:hint="cs"/>
          <w:sz w:val="28"/>
          <w:szCs w:val="28"/>
          <w:rtl/>
        </w:rPr>
        <w:t xml:space="preserve">, </w:t>
      </w:r>
      <w:r w:rsidR="003C26D1">
        <w:rPr>
          <w:rFonts w:hint="cs"/>
          <w:sz w:val="28"/>
          <w:szCs w:val="28"/>
          <w:rtl/>
        </w:rPr>
        <w:t xml:space="preserve">שהכריז "המוסיקה לפני הכול" </w:t>
      </w:r>
      <w:r w:rsidR="003C26D1">
        <w:rPr>
          <w:sz w:val="28"/>
          <w:szCs w:val="28"/>
        </w:rPr>
        <w:t xml:space="preserve">de la musique </w:t>
      </w:r>
      <w:proofErr w:type="spellStart"/>
      <w:r w:rsidR="003C26D1">
        <w:rPr>
          <w:sz w:val="28"/>
          <w:szCs w:val="28"/>
        </w:rPr>
        <w:t>avant</w:t>
      </w:r>
      <w:proofErr w:type="spellEnd"/>
      <w:r w:rsidR="003C26D1">
        <w:rPr>
          <w:sz w:val="28"/>
          <w:szCs w:val="28"/>
        </w:rPr>
        <w:t xml:space="preserve"> tout</w:t>
      </w:r>
      <w:r w:rsidR="003C26D1">
        <w:rPr>
          <w:rFonts w:hint="cs"/>
          <w:sz w:val="28"/>
          <w:szCs w:val="28"/>
          <w:rtl/>
        </w:rPr>
        <w:t xml:space="preserve"> </w:t>
      </w:r>
      <w:r w:rsidR="003C26D1">
        <w:rPr>
          <w:sz w:val="28"/>
          <w:szCs w:val="28"/>
          <w:rtl/>
        </w:rPr>
        <w:t>–</w:t>
      </w:r>
      <w:r w:rsidR="003C26D1">
        <w:rPr>
          <w:rFonts w:hint="cs"/>
          <w:sz w:val="28"/>
          <w:szCs w:val="28"/>
          <w:rtl/>
        </w:rPr>
        <w:t xml:space="preserve"> היו עונים</w:t>
      </w:r>
      <w:r w:rsidR="00591187">
        <w:rPr>
          <w:rFonts w:hint="cs"/>
          <w:sz w:val="28"/>
          <w:szCs w:val="28"/>
          <w:rtl/>
        </w:rPr>
        <w:t>,</w:t>
      </w:r>
      <w:r w:rsidR="003C26D1">
        <w:rPr>
          <w:rFonts w:hint="cs"/>
          <w:sz w:val="28"/>
          <w:szCs w:val="28"/>
          <w:rtl/>
        </w:rPr>
        <w:t xml:space="preserve"> שככל שהשיר יותר מוסיקלי כך הוא יותר שירי, </w:t>
      </w:r>
      <w:r w:rsidR="00103276">
        <w:rPr>
          <w:rFonts w:hint="cs"/>
          <w:sz w:val="28"/>
          <w:szCs w:val="28"/>
          <w:rtl/>
        </w:rPr>
        <w:t xml:space="preserve">ושבכל שיר </w:t>
      </w:r>
      <w:r w:rsidR="00103276">
        <w:rPr>
          <w:sz w:val="28"/>
          <w:szCs w:val="28"/>
          <w:rtl/>
        </w:rPr>
        <w:t>–</w:t>
      </w:r>
      <w:r w:rsidR="00103276">
        <w:rPr>
          <w:rFonts w:hint="cs"/>
          <w:sz w:val="28"/>
          <w:szCs w:val="28"/>
          <w:rtl/>
        </w:rPr>
        <w:t xml:space="preserve"> אם אין בו חרוזים </w:t>
      </w:r>
      <w:r w:rsidR="00103276">
        <w:rPr>
          <w:sz w:val="28"/>
          <w:szCs w:val="28"/>
          <w:rtl/>
        </w:rPr>
        <w:t>–</w:t>
      </w:r>
      <w:r w:rsidR="00103276">
        <w:rPr>
          <w:rFonts w:hint="cs"/>
          <w:sz w:val="28"/>
          <w:szCs w:val="28"/>
          <w:rtl/>
        </w:rPr>
        <w:t xml:space="preserve"> יש בו לפחות ריתמוס שהופך אותו לקצבי ומוסיקלי במקצת. </w:t>
      </w:r>
    </w:p>
    <w:p w14:paraId="4E86CDA7" w14:textId="7C41A7B0" w:rsidR="009D2D45" w:rsidRDefault="00A05C34" w:rsidP="001C09C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אפשר גם לומר שאם השיר הוא לא מוסיקלי נעשה קרוב לפרוזה</w:t>
      </w:r>
      <w:r w:rsidR="00C15A4A">
        <w:rPr>
          <w:rFonts w:hint="cs"/>
          <w:sz w:val="28"/>
          <w:szCs w:val="28"/>
          <w:rtl/>
        </w:rPr>
        <w:t>, כלומר, חוסר המוסיקליות משפיע על הנימה או הטון, על הרטוריקה</w:t>
      </w:r>
      <w:r w:rsidR="003948DB">
        <w:rPr>
          <w:rFonts w:hint="cs"/>
          <w:sz w:val="28"/>
          <w:szCs w:val="28"/>
          <w:rtl/>
        </w:rPr>
        <w:t xml:space="preserve">, על האוירה. </w:t>
      </w:r>
      <w:r w:rsidR="009D2D45">
        <w:rPr>
          <w:rFonts w:hint="cs"/>
          <w:sz w:val="28"/>
          <w:szCs w:val="28"/>
          <w:rtl/>
        </w:rPr>
        <w:t>העדר החריזה הוא טבעי לשירים של עמיחי, שמדברים בנימה לגמרי אחרת מהשירים של אלתרמן או של ביאליק</w:t>
      </w:r>
      <w:r w:rsidR="008B1854">
        <w:rPr>
          <w:rFonts w:hint="cs"/>
          <w:sz w:val="28"/>
          <w:szCs w:val="28"/>
          <w:rtl/>
        </w:rPr>
        <w:t xml:space="preserve"> או של יונה וולך</w:t>
      </w:r>
      <w:r w:rsidR="009D2D45">
        <w:rPr>
          <w:rFonts w:hint="cs"/>
          <w:sz w:val="28"/>
          <w:szCs w:val="28"/>
          <w:rtl/>
        </w:rPr>
        <w:t xml:space="preserve">. </w:t>
      </w:r>
      <w:r w:rsidR="00C446EC">
        <w:rPr>
          <w:rFonts w:hint="cs"/>
          <w:sz w:val="28"/>
          <w:szCs w:val="28"/>
          <w:rtl/>
        </w:rPr>
        <w:t xml:space="preserve">עמיחי מדבר אלינו בתבונה, בעצב, בהומור שקט. אלתרמן מדבר ממעמקי תת-התודעה המסוחררת </w:t>
      </w:r>
      <w:r w:rsidR="00C446EC">
        <w:rPr>
          <w:sz w:val="28"/>
          <w:szCs w:val="28"/>
          <w:rtl/>
        </w:rPr>
        <w:t>–</w:t>
      </w:r>
      <w:r w:rsidR="00C446EC">
        <w:rPr>
          <w:rFonts w:hint="cs"/>
          <w:sz w:val="28"/>
          <w:szCs w:val="28"/>
          <w:rtl/>
        </w:rPr>
        <w:t xml:space="preserve"> ברור שמתבקשת מוסיקליות שונה. </w:t>
      </w:r>
      <w:r w:rsidR="008B1854">
        <w:rPr>
          <w:rFonts w:hint="cs"/>
          <w:sz w:val="28"/>
          <w:szCs w:val="28"/>
          <w:rtl/>
        </w:rPr>
        <w:t xml:space="preserve"> יונה וולך וחדוה הרכבי החזירו לשירה העברית את החריזה</w:t>
      </w:r>
      <w:r w:rsidR="00D03DC6">
        <w:rPr>
          <w:rFonts w:hint="cs"/>
          <w:sz w:val="28"/>
          <w:szCs w:val="28"/>
          <w:rtl/>
        </w:rPr>
        <w:t>, שהייתה הכרחית וטבעית לדיבור ה</w:t>
      </w:r>
      <w:r w:rsidR="008B1854">
        <w:rPr>
          <w:rFonts w:hint="cs"/>
          <w:sz w:val="28"/>
          <w:szCs w:val="28"/>
          <w:rtl/>
        </w:rPr>
        <w:t>אקסטטי</w:t>
      </w:r>
      <w:r w:rsidR="00D03DC6">
        <w:rPr>
          <w:rFonts w:hint="cs"/>
          <w:sz w:val="28"/>
          <w:szCs w:val="28"/>
          <w:rtl/>
        </w:rPr>
        <w:t xml:space="preserve"> שלהן. </w:t>
      </w:r>
      <w:r w:rsidR="008B1854">
        <w:rPr>
          <w:rFonts w:hint="cs"/>
          <w:sz w:val="28"/>
          <w:szCs w:val="28"/>
          <w:rtl/>
        </w:rPr>
        <w:t xml:space="preserve"> </w:t>
      </w:r>
      <w:r w:rsidR="00084BEF">
        <w:rPr>
          <w:rFonts w:hint="cs"/>
          <w:sz w:val="28"/>
          <w:szCs w:val="28"/>
          <w:rtl/>
        </w:rPr>
        <w:t xml:space="preserve">גם בשירים ללא חריזה החלוקה לטורים שווים פחות או יותר יוצרת </w:t>
      </w:r>
      <w:r w:rsidR="000606EF">
        <w:rPr>
          <w:rFonts w:hint="cs"/>
          <w:sz w:val="28"/>
          <w:szCs w:val="28"/>
          <w:rtl/>
        </w:rPr>
        <w:t xml:space="preserve">מקצב. </w:t>
      </w:r>
    </w:p>
    <w:p w14:paraId="24A4966B" w14:textId="46DF60D6" w:rsidR="00D03DC6" w:rsidRDefault="00C4023C" w:rsidP="001C09C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השיר של ביאליק "על השחיטה" מבטא רגשות קיצוניים ביותר בתוך מסגרת צורנית הדוקה ומלוטשת. </w:t>
      </w:r>
    </w:p>
    <w:p w14:paraId="3F2072D3" w14:textId="03739420" w:rsidR="00E1267B" w:rsidRDefault="003948DB" w:rsidP="001C09C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לכן לכתוב שיר שמבטא טמפרטורה רגשית גבוהה ללא כל מוסיקליות </w:t>
      </w:r>
      <w:r w:rsidR="00F1263C">
        <w:rPr>
          <w:sz w:val="28"/>
          <w:szCs w:val="28"/>
          <w:rtl/>
        </w:rPr>
        <w:t>–</w:t>
      </w:r>
      <w:r w:rsidR="00F1263C">
        <w:rPr>
          <w:rFonts w:hint="cs"/>
          <w:sz w:val="28"/>
          <w:szCs w:val="28"/>
          <w:rtl/>
        </w:rPr>
        <w:t xml:space="preserve"> מה שנעשה כיום מאד נפוץ </w:t>
      </w:r>
      <w:r w:rsidR="00F1263C">
        <w:rPr>
          <w:sz w:val="28"/>
          <w:szCs w:val="28"/>
          <w:rtl/>
        </w:rPr>
        <w:t>–</w:t>
      </w:r>
      <w:r w:rsidR="00F1263C">
        <w:rPr>
          <w:rFonts w:hint="cs"/>
          <w:sz w:val="28"/>
          <w:szCs w:val="28"/>
          <w:rtl/>
        </w:rPr>
        <w:t xml:space="preserve"> נראה לי </w:t>
      </w:r>
      <w:r w:rsidR="00315D5C">
        <w:rPr>
          <w:rFonts w:hint="cs"/>
          <w:sz w:val="28"/>
          <w:szCs w:val="28"/>
          <w:rtl/>
        </w:rPr>
        <w:t xml:space="preserve">מאכזב. אני קוראת שירים כאלה ומרגישה כאילו הם פרפרזה על שיר שהיה יכול להיכתב על ידי משורר טוב, או תרגום לא מוצלח של שיר טוב. </w:t>
      </w:r>
    </w:p>
    <w:p w14:paraId="755ACCA8" w14:textId="376A2F76" w:rsidR="006816CB" w:rsidRDefault="006816CB" w:rsidP="001C09C4">
      <w:pPr>
        <w:spacing w:line="360" w:lineRule="auto"/>
        <w:rPr>
          <w:sz w:val="28"/>
          <w:szCs w:val="28"/>
          <w:rtl/>
        </w:rPr>
      </w:pPr>
    </w:p>
    <w:p w14:paraId="7FAB8107" w14:textId="45FBF2D3" w:rsidR="006816CB" w:rsidRDefault="00415517" w:rsidP="00D6754F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האם כל טקסט </w:t>
      </w:r>
      <w:r w:rsidR="002A7AAD">
        <w:rPr>
          <w:rFonts w:hint="cs"/>
          <w:sz w:val="28"/>
          <w:szCs w:val="28"/>
          <w:rtl/>
        </w:rPr>
        <w:t xml:space="preserve">שיש בו </w:t>
      </w:r>
      <w:r>
        <w:rPr>
          <w:rFonts w:hint="cs"/>
          <w:sz w:val="28"/>
          <w:szCs w:val="28"/>
          <w:rtl/>
        </w:rPr>
        <w:t>מוסיקלי</w:t>
      </w:r>
      <w:r w:rsidR="002A7AAD">
        <w:rPr>
          <w:rFonts w:hint="cs"/>
          <w:sz w:val="28"/>
          <w:szCs w:val="28"/>
          <w:rtl/>
        </w:rPr>
        <w:t xml:space="preserve">ות </w:t>
      </w:r>
      <w:r>
        <w:rPr>
          <w:rFonts w:hint="cs"/>
          <w:sz w:val="28"/>
          <w:szCs w:val="28"/>
          <w:rtl/>
        </w:rPr>
        <w:t xml:space="preserve"> הוא שיר? </w:t>
      </w:r>
      <w:r w:rsidR="00DC7BFE">
        <w:rPr>
          <w:rFonts w:hint="cs"/>
          <w:sz w:val="28"/>
          <w:szCs w:val="28"/>
          <w:rtl/>
        </w:rPr>
        <w:t xml:space="preserve"> האם כשאנו אומרים קשקוש בלבוש או גברת מגונדרת יצרנו שיר? לא, אבל התנסינו </w:t>
      </w:r>
      <w:r w:rsidR="000446E4">
        <w:rPr>
          <w:rFonts w:hint="cs"/>
          <w:sz w:val="28"/>
          <w:szCs w:val="28"/>
          <w:rtl/>
        </w:rPr>
        <w:t>בחוויית ההנאה הטבעית</w:t>
      </w:r>
      <w:r w:rsidR="001201A7">
        <w:rPr>
          <w:rFonts w:hint="cs"/>
          <w:sz w:val="28"/>
          <w:szCs w:val="28"/>
          <w:rtl/>
        </w:rPr>
        <w:t>, ההפתעה הטבעית</w:t>
      </w:r>
      <w:r w:rsidR="00D6754F">
        <w:rPr>
          <w:rFonts w:hint="cs"/>
          <w:sz w:val="28"/>
          <w:szCs w:val="28"/>
          <w:rtl/>
        </w:rPr>
        <w:t xml:space="preserve">, </w:t>
      </w:r>
      <w:r w:rsidR="000446E4">
        <w:rPr>
          <w:rFonts w:hint="cs"/>
          <w:sz w:val="28"/>
          <w:szCs w:val="28"/>
          <w:rtl/>
        </w:rPr>
        <w:t xml:space="preserve"> מטקסט מוסיקלי, שהיא בהחלט חלק מההנאה שיש בקריאת שיר. </w:t>
      </w:r>
      <w:r w:rsidR="004619E5">
        <w:rPr>
          <w:rFonts w:hint="cs"/>
          <w:sz w:val="28"/>
          <w:szCs w:val="28"/>
          <w:rtl/>
        </w:rPr>
        <w:t>יש לא מעט סיסמאות פרסומת שמשתמשות בחרוזים, וזה לא עושה אותם שיר</w:t>
      </w:r>
      <w:r w:rsidR="001201A7">
        <w:rPr>
          <w:rFonts w:hint="cs"/>
          <w:sz w:val="28"/>
          <w:szCs w:val="28"/>
          <w:rtl/>
        </w:rPr>
        <w:t xml:space="preserve">, כי בשיר למוסיקליות, כולל החרוז, יש תפקיד </w:t>
      </w:r>
      <w:r w:rsidR="00D6754F">
        <w:rPr>
          <w:rFonts w:hint="cs"/>
          <w:sz w:val="28"/>
          <w:szCs w:val="28"/>
          <w:rtl/>
        </w:rPr>
        <w:t xml:space="preserve">רגשי שכותב הפרסומת מנסה לגייס, לרבו ללא הצלחה. אבל </w:t>
      </w:r>
      <w:r w:rsidR="004619E5">
        <w:rPr>
          <w:rFonts w:hint="cs"/>
          <w:sz w:val="28"/>
          <w:szCs w:val="28"/>
          <w:rtl/>
        </w:rPr>
        <w:t>כשנעמי שמר כתבה סיסמת פרסומת לתפוזים</w:t>
      </w:r>
      <w:r w:rsidR="00D6754F">
        <w:rPr>
          <w:rFonts w:hint="cs"/>
          <w:sz w:val="28"/>
          <w:szCs w:val="28"/>
          <w:rtl/>
        </w:rPr>
        <w:t xml:space="preserve"> "התפוזים </w:t>
      </w:r>
      <w:proofErr w:type="spellStart"/>
      <w:r w:rsidR="00D6754F">
        <w:rPr>
          <w:rFonts w:hint="cs"/>
          <w:sz w:val="28"/>
          <w:szCs w:val="28"/>
          <w:rtl/>
        </w:rPr>
        <w:t>התפוזים</w:t>
      </w:r>
      <w:proofErr w:type="spellEnd"/>
      <w:r w:rsidR="00D6754F">
        <w:rPr>
          <w:rFonts w:hint="cs"/>
          <w:sz w:val="28"/>
          <w:szCs w:val="28"/>
          <w:rtl/>
        </w:rPr>
        <w:t xml:space="preserve"> שווים באלף אחוזים מן הזהב מן הזהב שמחפשים אותו לש</w:t>
      </w:r>
      <w:r w:rsidR="008509A2">
        <w:rPr>
          <w:rFonts w:hint="cs"/>
          <w:sz w:val="28"/>
          <w:szCs w:val="28"/>
          <w:rtl/>
        </w:rPr>
        <w:t>ו</w:t>
      </w:r>
      <w:r w:rsidR="00D6754F">
        <w:rPr>
          <w:rFonts w:hint="cs"/>
          <w:sz w:val="28"/>
          <w:szCs w:val="28"/>
          <w:rtl/>
        </w:rPr>
        <w:t xml:space="preserve">וא" היא יצרה ממש שיר קטן ולא רע. </w:t>
      </w:r>
      <w:r w:rsidR="00CB1CB6">
        <w:rPr>
          <w:rFonts w:hint="cs"/>
          <w:sz w:val="28"/>
          <w:szCs w:val="28"/>
          <w:rtl/>
        </w:rPr>
        <w:t xml:space="preserve">לעומת זאת יש לפחות משורר אחד שמנסה לכתוב שירים עמוסי אליטרציות, אבל </w:t>
      </w:r>
      <w:r w:rsidR="00067BDA">
        <w:rPr>
          <w:rFonts w:hint="cs"/>
          <w:sz w:val="28"/>
          <w:szCs w:val="28"/>
          <w:rtl/>
        </w:rPr>
        <w:t xml:space="preserve">לעומס הרגשי המתבקש אין כיסוי. </w:t>
      </w:r>
    </w:p>
    <w:p w14:paraId="1E51FAEB" w14:textId="77777777" w:rsidR="006816CB" w:rsidRDefault="006816CB" w:rsidP="001C09C4">
      <w:pPr>
        <w:spacing w:line="360" w:lineRule="auto"/>
        <w:rPr>
          <w:sz w:val="28"/>
          <w:szCs w:val="28"/>
          <w:rtl/>
        </w:rPr>
      </w:pPr>
    </w:p>
    <w:p w14:paraId="5DDCD8CA" w14:textId="7DCAFAA7" w:rsidR="000F3A29" w:rsidRDefault="005C2694" w:rsidP="001C09C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איך </w:t>
      </w:r>
      <w:r w:rsidR="002A7AAD">
        <w:rPr>
          <w:rFonts w:hint="cs"/>
          <w:sz w:val="28"/>
          <w:szCs w:val="28"/>
          <w:rtl/>
        </w:rPr>
        <w:t xml:space="preserve">בכלל </w:t>
      </w:r>
      <w:r>
        <w:rPr>
          <w:rFonts w:hint="cs"/>
          <w:sz w:val="28"/>
          <w:szCs w:val="28"/>
          <w:rtl/>
        </w:rPr>
        <w:t xml:space="preserve">המלים בעצמן </w:t>
      </w:r>
      <w:r w:rsidR="006816CB">
        <w:rPr>
          <w:rFonts w:hint="cs"/>
          <w:sz w:val="28"/>
          <w:szCs w:val="28"/>
          <w:rtl/>
        </w:rPr>
        <w:t xml:space="preserve"> יוצרות </w:t>
      </w:r>
      <w:r w:rsidR="00A05C34">
        <w:rPr>
          <w:rFonts w:hint="cs"/>
          <w:sz w:val="28"/>
          <w:szCs w:val="28"/>
          <w:rtl/>
        </w:rPr>
        <w:t xml:space="preserve"> אפקט מוסיקלי? </w:t>
      </w:r>
    </w:p>
    <w:p w14:paraId="6EFED246" w14:textId="31E35C9D" w:rsidR="000606EF" w:rsidRDefault="000606EF" w:rsidP="001C09C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חלוקה לטורים ואורך השורות.  אורי צבי גרינברג והומרוס לעומת בן יצחק ופוגל. </w:t>
      </w:r>
      <w:r w:rsidR="006D3505">
        <w:rPr>
          <w:rFonts w:hint="cs"/>
          <w:sz w:val="28"/>
          <w:szCs w:val="28"/>
          <w:rtl/>
        </w:rPr>
        <w:t xml:space="preserve">  </w:t>
      </w:r>
    </w:p>
    <w:p w14:paraId="7A64BB6A" w14:textId="676DB62A" w:rsidR="006D3505" w:rsidRDefault="006D3505" w:rsidP="001C09C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הפרופיל הגראפי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למשל, בשיר של זלדה "אני צפור מתה". </w:t>
      </w:r>
    </w:p>
    <w:p w14:paraId="22FB14BD" w14:textId="0380B66D" w:rsidR="002A7AAD" w:rsidRDefault="00542182" w:rsidP="001C09C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הצורה הגיאומטרית של השיר: ארבע בתים בני 4 שורות, סונטה. </w:t>
      </w:r>
      <w:proofErr w:type="spellStart"/>
      <w:r w:rsidR="002127E0">
        <w:rPr>
          <w:rFonts w:hint="cs"/>
          <w:sz w:val="28"/>
          <w:szCs w:val="28"/>
          <w:rtl/>
        </w:rPr>
        <w:t>טרצינה</w:t>
      </w:r>
      <w:proofErr w:type="spellEnd"/>
      <w:r w:rsidR="002127E0">
        <w:rPr>
          <w:rFonts w:hint="cs"/>
          <w:sz w:val="28"/>
          <w:szCs w:val="28"/>
          <w:rtl/>
        </w:rPr>
        <w:t xml:space="preserve">. </w:t>
      </w:r>
      <w:r w:rsidR="00864CE4">
        <w:rPr>
          <w:rFonts w:hint="cs"/>
          <w:sz w:val="28"/>
          <w:szCs w:val="28"/>
          <w:rtl/>
        </w:rPr>
        <w:t xml:space="preserve">השלמות. </w:t>
      </w:r>
    </w:p>
    <w:p w14:paraId="64D8C317" w14:textId="2C5493E5" w:rsidR="0048142A" w:rsidRDefault="0048142A" w:rsidP="001C09C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צורה קבועה</w:t>
      </w:r>
      <w:r w:rsidR="00930119">
        <w:rPr>
          <w:rFonts w:hint="cs"/>
          <w:sz w:val="28"/>
          <w:szCs w:val="28"/>
          <w:rtl/>
        </w:rPr>
        <w:t xml:space="preserve">: </w:t>
      </w:r>
      <w:proofErr w:type="spellStart"/>
      <w:r w:rsidR="00930119">
        <w:rPr>
          <w:rFonts w:hint="cs"/>
          <w:sz w:val="28"/>
          <w:szCs w:val="28"/>
          <w:rtl/>
        </w:rPr>
        <w:t>הייקו</w:t>
      </w:r>
      <w:proofErr w:type="spellEnd"/>
      <w:r w:rsidR="00930119">
        <w:rPr>
          <w:rFonts w:hint="cs"/>
          <w:sz w:val="28"/>
          <w:szCs w:val="28"/>
          <w:rtl/>
        </w:rPr>
        <w:t xml:space="preserve">, מרובע. המתח בין צורה לתוכן: "לרקוד בכבלים". </w:t>
      </w:r>
    </w:p>
    <w:p w14:paraId="46769DB5" w14:textId="389AAEE5" w:rsidR="00CE4ABE" w:rsidRDefault="00CE4ABE" w:rsidP="001C09C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לעומת שירים לא מאורגנים שמנסים לצעוק ולמחות</w:t>
      </w:r>
    </w:p>
    <w:p w14:paraId="68070933" w14:textId="77777777" w:rsidR="00542182" w:rsidRDefault="00542182" w:rsidP="001C09C4">
      <w:pPr>
        <w:spacing w:line="360" w:lineRule="auto"/>
        <w:rPr>
          <w:sz w:val="28"/>
          <w:szCs w:val="28"/>
          <w:rtl/>
        </w:rPr>
      </w:pPr>
    </w:p>
    <w:p w14:paraId="246EA452" w14:textId="36DED4B5" w:rsidR="008509A2" w:rsidRDefault="008509A2" w:rsidP="001C09C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חריזה דלה לעומת חריזה עשירה ומפתיעה.  </w:t>
      </w:r>
    </w:p>
    <w:p w14:paraId="1D92FEDE" w14:textId="2B485FB2" w:rsidR="00C8489C" w:rsidRDefault="00C8489C" w:rsidP="001C09C4">
      <w:pPr>
        <w:spacing w:line="360" w:lineRule="auto"/>
        <w:rPr>
          <w:sz w:val="28"/>
          <w:szCs w:val="28"/>
          <w:rtl/>
        </w:rPr>
      </w:pPr>
    </w:p>
    <w:p w14:paraId="128BE95D" w14:textId="1EFFB5F9" w:rsidR="00C8489C" w:rsidRDefault="00C8489C" w:rsidP="001C09C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אפשרויות של </w:t>
      </w:r>
      <w:r w:rsidR="002127E0">
        <w:rPr>
          <w:rFonts w:hint="cs"/>
          <w:sz w:val="28"/>
          <w:szCs w:val="28"/>
          <w:rtl/>
        </w:rPr>
        <w:t xml:space="preserve">משחק על בסיס צורות מסורתיות -  </w:t>
      </w:r>
      <w:proofErr w:type="spellStart"/>
      <w:r w:rsidR="002127E0">
        <w:rPr>
          <w:rFonts w:hint="cs"/>
          <w:sz w:val="28"/>
          <w:szCs w:val="28"/>
          <w:rtl/>
        </w:rPr>
        <w:t>אסוננס</w:t>
      </w:r>
      <w:proofErr w:type="spellEnd"/>
      <w:r w:rsidR="002127E0">
        <w:rPr>
          <w:rFonts w:hint="cs"/>
          <w:sz w:val="28"/>
          <w:szCs w:val="28"/>
          <w:rtl/>
        </w:rPr>
        <w:t xml:space="preserve">, חרוז הולך ומתארגן בהדרגה. </w:t>
      </w:r>
    </w:p>
    <w:p w14:paraId="535ED462" w14:textId="77777777" w:rsidR="002A7AAD" w:rsidRPr="001C09C4" w:rsidRDefault="002A7AAD" w:rsidP="001C09C4">
      <w:pPr>
        <w:spacing w:line="360" w:lineRule="auto"/>
        <w:rPr>
          <w:sz w:val="28"/>
          <w:szCs w:val="28"/>
        </w:rPr>
      </w:pPr>
    </w:p>
    <w:sectPr w:rsidR="002A7AAD" w:rsidRPr="001C09C4" w:rsidSect="00BC0A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815B2"/>
    <w:multiLevelType w:val="hybridMultilevel"/>
    <w:tmpl w:val="6054E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CF"/>
    <w:rsid w:val="000177D5"/>
    <w:rsid w:val="000446E4"/>
    <w:rsid w:val="000606EF"/>
    <w:rsid w:val="00067BDA"/>
    <w:rsid w:val="00084BEF"/>
    <w:rsid w:val="000F3A29"/>
    <w:rsid w:val="00103276"/>
    <w:rsid w:val="001201A7"/>
    <w:rsid w:val="001B7531"/>
    <w:rsid w:val="001C09C4"/>
    <w:rsid w:val="001C291A"/>
    <w:rsid w:val="001F79CF"/>
    <w:rsid w:val="002127E0"/>
    <w:rsid w:val="002A7AAD"/>
    <w:rsid w:val="002F27A6"/>
    <w:rsid w:val="002F51F8"/>
    <w:rsid w:val="00315D5C"/>
    <w:rsid w:val="0034670D"/>
    <w:rsid w:val="00361993"/>
    <w:rsid w:val="003948DB"/>
    <w:rsid w:val="003C26D1"/>
    <w:rsid w:val="003C6248"/>
    <w:rsid w:val="00415517"/>
    <w:rsid w:val="004619E5"/>
    <w:rsid w:val="0048142A"/>
    <w:rsid w:val="00542182"/>
    <w:rsid w:val="00591187"/>
    <w:rsid w:val="005C2694"/>
    <w:rsid w:val="005C70F7"/>
    <w:rsid w:val="006816CB"/>
    <w:rsid w:val="006D3505"/>
    <w:rsid w:val="006E3F71"/>
    <w:rsid w:val="007D2977"/>
    <w:rsid w:val="008509A2"/>
    <w:rsid w:val="00864CE4"/>
    <w:rsid w:val="008B1854"/>
    <w:rsid w:val="00921DED"/>
    <w:rsid w:val="00930119"/>
    <w:rsid w:val="00951AB0"/>
    <w:rsid w:val="0096768A"/>
    <w:rsid w:val="00972284"/>
    <w:rsid w:val="0097395F"/>
    <w:rsid w:val="009A3146"/>
    <w:rsid w:val="009D2D45"/>
    <w:rsid w:val="009F5238"/>
    <w:rsid w:val="00A05C34"/>
    <w:rsid w:val="00AB1FD6"/>
    <w:rsid w:val="00AB2B94"/>
    <w:rsid w:val="00AD3306"/>
    <w:rsid w:val="00BC0A20"/>
    <w:rsid w:val="00BC147D"/>
    <w:rsid w:val="00BC5255"/>
    <w:rsid w:val="00BD6913"/>
    <w:rsid w:val="00C137A6"/>
    <w:rsid w:val="00C14DEA"/>
    <w:rsid w:val="00C15A4A"/>
    <w:rsid w:val="00C4023C"/>
    <w:rsid w:val="00C446EC"/>
    <w:rsid w:val="00C8489C"/>
    <w:rsid w:val="00C85230"/>
    <w:rsid w:val="00CB1CB6"/>
    <w:rsid w:val="00CE4650"/>
    <w:rsid w:val="00CE4ABE"/>
    <w:rsid w:val="00D03DC6"/>
    <w:rsid w:val="00D37276"/>
    <w:rsid w:val="00D6754F"/>
    <w:rsid w:val="00D84B86"/>
    <w:rsid w:val="00DA35E2"/>
    <w:rsid w:val="00DC7BFE"/>
    <w:rsid w:val="00E03951"/>
    <w:rsid w:val="00E1267B"/>
    <w:rsid w:val="00E64B8F"/>
    <w:rsid w:val="00E77D85"/>
    <w:rsid w:val="00ED6F88"/>
    <w:rsid w:val="00F1263C"/>
    <w:rsid w:val="00F84823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C404"/>
  <w15:chartTrackingRefBased/>
  <w15:docId w15:val="{6EB85DB8-6C4F-4812-BA2D-B71C7C26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17F85-714E-4969-86DB-7616F990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757</Words>
  <Characters>3786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Hamutal</dc:creator>
  <cp:keywords/>
  <dc:description/>
  <cp:lastModifiedBy>Hamutal</cp:lastModifiedBy>
  <cp:revision>3</cp:revision>
  <dcterms:created xsi:type="dcterms:W3CDTF">2021-01-11T12:48:00Z</dcterms:created>
  <dcterms:modified xsi:type="dcterms:W3CDTF">2021-01-11T14:18:00Z</dcterms:modified>
</cp:coreProperties>
</file>